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rPr>
      </w:pPr>
      <w:r w:rsidDel="00000000" w:rsidR="00000000" w:rsidRPr="00000000">
        <w:rPr>
          <w:b w:val="1"/>
          <w:bCs w:val="1"/>
          <w:rtl w:val="0"/>
        </w:rPr>
        <w:t xml:space="preserve">Bulletin communal de Profondeville</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b w:val="1"/>
          <w:bCs w:val="1"/>
          <w:sz w:val="28"/>
          <w:szCs w:val="28"/>
        </w:rPr>
      </w:pPr>
      <w:r w:rsidDel="00000000" w:rsidR="00000000" w:rsidRPr="00000000">
        <w:rPr>
          <w:b w:val="1"/>
          <w:bCs w:val="1"/>
          <w:sz w:val="28"/>
          <w:szCs w:val="28"/>
          <w:rtl w:val="0"/>
        </w:rPr>
        <w:t xml:space="preserve">Consignes pour fournir un article</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sz w:val="30"/>
          <w:szCs w:val="30"/>
          <w:highlight w:val="yellow"/>
        </w:rPr>
      </w:pPr>
      <w:r w:rsidDel="00000000" w:rsidR="00000000" w:rsidRPr="00000000">
        <w:rPr>
          <w:sz w:val="30"/>
          <w:szCs w:val="30"/>
          <w:highlight w:val="yellow"/>
          <w:rtl w:val="0"/>
        </w:rPr>
        <w:t xml:space="preserve">Merci de </w:t>
      </w:r>
      <w:r w:rsidDel="00000000" w:rsidR="00000000" w:rsidRPr="00000000">
        <w:rPr>
          <w:b w:val="1"/>
          <w:bCs w:val="1"/>
          <w:sz w:val="30"/>
          <w:szCs w:val="30"/>
          <w:highlight w:val="yellow"/>
          <w:rtl w:val="0"/>
        </w:rPr>
        <w:t xml:space="preserve">bien lire</w:t>
      </w:r>
      <w:r w:rsidDel="00000000" w:rsidR="00000000" w:rsidRPr="00000000">
        <w:rPr>
          <w:sz w:val="30"/>
          <w:szCs w:val="30"/>
          <w:highlight w:val="yellow"/>
          <w:rtl w:val="0"/>
        </w:rPr>
        <w:t xml:space="preserve"> ces consignes avant de nous envoyer votre article !</w:t>
      </w:r>
    </w:p>
    <w:p w:rsidR="00000000" w:rsidDel="00000000" w:rsidP="00000000" w:rsidRDefault="00000000" w:rsidRPr="00000000" w14:paraId="00000006">
      <w:pPr>
        <w:pageBreakBefore w:val="0"/>
        <w:rPr>
          <w:sz w:val="30"/>
          <w:szCs w:val="30"/>
          <w:highlight w:val="yellow"/>
        </w:rPr>
      </w:pPr>
      <w:r w:rsidDel="00000000" w:rsidR="00000000" w:rsidRPr="00000000">
        <w:rPr>
          <w:sz w:val="30"/>
          <w:szCs w:val="30"/>
          <w:highlight w:val="yellow"/>
          <w:rtl w:val="0"/>
        </w:rPr>
        <w:t xml:space="preserve">Vous </w:t>
      </w:r>
      <w:r w:rsidDel="00000000" w:rsidR="00000000" w:rsidRPr="00000000">
        <w:rPr>
          <w:b w:val="1"/>
          <w:bCs w:val="1"/>
          <w:sz w:val="30"/>
          <w:szCs w:val="30"/>
          <w:highlight w:val="yellow"/>
          <w:rtl w:val="0"/>
        </w:rPr>
        <w:t xml:space="preserve">facilitez</w:t>
      </w:r>
      <w:r w:rsidDel="00000000" w:rsidR="00000000" w:rsidRPr="00000000">
        <w:rPr>
          <w:sz w:val="30"/>
          <w:szCs w:val="30"/>
          <w:highlight w:val="yellow"/>
          <w:rtl w:val="0"/>
        </w:rPr>
        <w:t xml:space="preserve"> ainsi le travail de l’équipe de rédaction et votre article sera reproduit </w:t>
      </w:r>
      <w:r w:rsidDel="00000000" w:rsidR="00000000" w:rsidRPr="00000000">
        <w:rPr>
          <w:b w:val="1"/>
          <w:bCs w:val="1"/>
          <w:sz w:val="30"/>
          <w:szCs w:val="30"/>
          <w:highlight w:val="yellow"/>
          <w:rtl w:val="0"/>
        </w:rPr>
        <w:t xml:space="preserve">plus fidèlement</w:t>
      </w:r>
      <w:r w:rsidDel="00000000" w:rsidR="00000000" w:rsidRPr="00000000">
        <w:rPr>
          <w:sz w:val="30"/>
          <w:szCs w:val="30"/>
          <w:highlight w:val="yellow"/>
          <w:rtl w:val="0"/>
        </w:rPr>
        <w:t xml:space="preserve">.</w:t>
      </w:r>
    </w:p>
    <w:p w:rsidR="00000000" w:rsidDel="00000000" w:rsidP="00000000" w:rsidRDefault="00000000" w:rsidRPr="00000000" w14:paraId="00000007">
      <w:pPr>
        <w:pageBreakBefore w:val="0"/>
        <w:rPr>
          <w:highlight w:val="yellow"/>
        </w:rPr>
      </w:pPr>
      <w:r w:rsidDel="00000000" w:rsidR="00000000" w:rsidRPr="00000000">
        <w:rPr>
          <w:highlight w:val="yellow"/>
          <w:rtl w:val="0"/>
        </w:rPr>
        <w:t xml:space="preserve">Vous avez des questions? Contactez-nous à l’adresse </w:t>
      </w:r>
      <w:hyperlink r:id="rId6">
        <w:r w:rsidDel="00000000" w:rsidR="00000000" w:rsidRPr="00000000">
          <w:rPr>
            <w:b w:val="1"/>
            <w:bCs w:val="1"/>
            <w:highlight w:val="yellow"/>
            <w:u w:val="single"/>
            <w:rtl w:val="0"/>
          </w:rPr>
          <w:t xml:space="preserve">bulletincal@gmail.com</w:t>
        </w:r>
      </w:hyperlink>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numPr>
          <w:ilvl w:val="0"/>
          <w:numId w:val="2"/>
        </w:numPr>
        <w:ind w:left="720" w:hanging="360"/>
        <w:rPr>
          <w:u w:val="none"/>
        </w:rPr>
      </w:pPr>
      <w:r w:rsidDel="00000000" w:rsidR="00000000" w:rsidRPr="00000000">
        <w:rPr>
          <w:rtl w:val="0"/>
        </w:rPr>
        <w:t xml:space="preserve">Rédigez dans un fichier </w:t>
      </w:r>
      <w:r w:rsidDel="00000000" w:rsidR="00000000" w:rsidRPr="00000000">
        <w:rPr>
          <w:b w:val="1"/>
          <w:bCs w:val="1"/>
          <w:highlight w:val="yellow"/>
          <w:rtl w:val="0"/>
        </w:rPr>
        <w:t xml:space="preserve">Word</w:t>
      </w:r>
      <w:r w:rsidDel="00000000" w:rsidR="00000000" w:rsidRPr="00000000">
        <w:rPr>
          <w:rtl w:val="0"/>
        </w:rPr>
        <w:t xml:space="preserve"> ou Open Office / Libre Office. </w:t>
      </w:r>
      <w:r w:rsidDel="00000000" w:rsidR="00000000" w:rsidRPr="00000000">
        <w:rPr>
          <w:b w:val="1"/>
          <w:bCs w:val="1"/>
          <w:color w:val="ff0000"/>
          <w:rtl w:val="0"/>
        </w:rPr>
        <w:t xml:space="preserve">Évitez les formats PDF ou Publisher. </w:t>
      </w:r>
    </w:p>
    <w:p w:rsidR="00000000" w:rsidDel="00000000" w:rsidP="00000000" w:rsidRDefault="00000000" w:rsidRPr="00000000" w14:paraId="0000000A">
      <w:pPr>
        <w:pageBreakBefore w:val="0"/>
        <w:ind w:left="720" w:firstLine="0"/>
        <w:rPr/>
      </w:pPr>
      <w:r w:rsidDel="00000000" w:rsidR="00000000" w:rsidRPr="00000000">
        <w:rPr>
          <w:rtl w:val="0"/>
        </w:rPr>
      </w:r>
    </w:p>
    <w:p w:rsidR="00000000" w:rsidDel="00000000" w:rsidP="00000000" w:rsidRDefault="00000000" w:rsidRPr="00000000" w14:paraId="0000000B">
      <w:pPr>
        <w:pageBreakBefore w:val="0"/>
        <w:numPr>
          <w:ilvl w:val="0"/>
          <w:numId w:val="2"/>
        </w:numPr>
        <w:ind w:left="720" w:hanging="360"/>
        <w:rPr>
          <w:u w:val="none"/>
        </w:rPr>
      </w:pPr>
      <w:r w:rsidDel="00000000" w:rsidR="00000000" w:rsidRPr="00000000">
        <w:rPr>
          <w:rtl w:val="0"/>
        </w:rPr>
        <w:t xml:space="preserve">Rédigez votre article sous forme d’un texte continu organisé en paragraphes. </w:t>
      </w:r>
      <w:r w:rsidDel="00000000" w:rsidR="00000000" w:rsidRPr="00000000">
        <w:rPr>
          <w:b w:val="1"/>
          <w:bCs w:val="1"/>
          <w:highlight w:val="yellow"/>
          <w:rtl w:val="0"/>
        </w:rPr>
        <w:t xml:space="preserve">N’essayez pas de créer vous-même une mise en page élaborée</w:t>
      </w:r>
      <w:r w:rsidDel="00000000" w:rsidR="00000000" w:rsidRPr="00000000">
        <w:rPr>
          <w:rtl w:val="0"/>
        </w:rPr>
        <w:t xml:space="preserve">. Notre graphiste devra de toute manière refaire la mise en page dans son propre logiciel. </w:t>
      </w:r>
    </w:p>
    <w:p w:rsidR="00000000" w:rsidDel="00000000" w:rsidP="00000000" w:rsidRDefault="00000000" w:rsidRPr="00000000" w14:paraId="0000000C">
      <w:pPr>
        <w:pageBreakBefore w:val="0"/>
        <w:ind w:left="720" w:firstLine="0"/>
        <w:rPr/>
      </w:pPr>
      <w:r w:rsidDel="00000000" w:rsidR="00000000" w:rsidRPr="00000000">
        <w:rPr>
          <w:rtl w:val="0"/>
        </w:rPr>
      </w:r>
    </w:p>
    <w:p w:rsidR="00000000" w:rsidDel="00000000" w:rsidP="00000000" w:rsidRDefault="00000000" w:rsidRPr="00000000" w14:paraId="0000000D">
      <w:pPr>
        <w:pageBreakBefore w:val="0"/>
        <w:numPr>
          <w:ilvl w:val="0"/>
          <w:numId w:val="2"/>
        </w:numPr>
        <w:ind w:left="720" w:hanging="360"/>
        <w:rPr>
          <w:u w:val="none"/>
        </w:rPr>
      </w:pPr>
      <w:r w:rsidDel="00000000" w:rsidR="00000000" w:rsidRPr="00000000">
        <w:rPr>
          <w:rtl w:val="0"/>
        </w:rPr>
        <w:t xml:space="preserve">Si votre article s’accompagne d’une ou plusieurs photos, fournissez-les </w:t>
      </w:r>
      <w:r w:rsidDel="00000000" w:rsidR="00000000" w:rsidRPr="00000000">
        <w:rPr>
          <w:b w:val="1"/>
          <w:bCs w:val="1"/>
          <w:highlight w:val="yellow"/>
          <w:rtl w:val="0"/>
        </w:rPr>
        <w:t xml:space="preserve">à part</w:t>
      </w:r>
      <w:r w:rsidDel="00000000" w:rsidR="00000000" w:rsidRPr="00000000">
        <w:rPr>
          <w:rtl w:val="0"/>
        </w:rPr>
        <w:t xml:space="preserve"> sous forme de fichiers JPEG ou PNG. </w:t>
      </w:r>
      <w:r w:rsidDel="00000000" w:rsidR="00000000" w:rsidRPr="00000000">
        <w:rPr>
          <w:b w:val="1"/>
          <w:bCs w:val="1"/>
          <w:highlight w:val="yellow"/>
          <w:rtl w:val="0"/>
        </w:rPr>
        <w:t xml:space="preserve">N’intégrez pas les photos dans votre fichier Word</w:t>
      </w:r>
      <w:r w:rsidDel="00000000" w:rsidR="00000000" w:rsidRPr="00000000">
        <w:rPr>
          <w:b w:val="1"/>
          <w:bCs w:val="1"/>
          <w:rtl w:val="0"/>
        </w:rPr>
        <w:t xml:space="preserve">.</w:t>
      </w:r>
    </w:p>
    <w:p w:rsidR="00000000" w:rsidDel="00000000" w:rsidP="00000000" w:rsidRDefault="00000000" w:rsidRPr="00000000" w14:paraId="0000000E">
      <w:pPr>
        <w:pageBreakBefore w:val="0"/>
        <w:ind w:left="720" w:firstLine="0"/>
        <w:rPr>
          <w:b w:val="1"/>
          <w:bCs w:val="1"/>
        </w:rPr>
      </w:pPr>
      <w:r w:rsidDel="00000000" w:rsidR="00000000" w:rsidRPr="00000000">
        <w:rPr>
          <w:rtl w:val="0"/>
        </w:rPr>
      </w:r>
    </w:p>
    <w:p w:rsidR="00000000" w:rsidDel="00000000" w:rsidP="00000000" w:rsidRDefault="00000000" w:rsidRPr="00000000" w14:paraId="0000000F">
      <w:pPr>
        <w:pageBreakBefore w:val="0"/>
        <w:numPr>
          <w:ilvl w:val="0"/>
          <w:numId w:val="2"/>
        </w:numPr>
        <w:ind w:left="720" w:hanging="360"/>
        <w:rPr>
          <w:u w:val="none"/>
        </w:rPr>
      </w:pPr>
      <w:r w:rsidDel="00000000" w:rsidR="00000000" w:rsidRPr="00000000">
        <w:rPr>
          <w:rtl w:val="0"/>
        </w:rPr>
        <w:t xml:space="preserve">Les photos et illustrations doivent être en </w:t>
      </w:r>
      <w:r w:rsidDel="00000000" w:rsidR="00000000" w:rsidRPr="00000000">
        <w:rPr>
          <w:b w:val="1"/>
          <w:bCs w:val="1"/>
          <w:highlight w:val="yellow"/>
          <w:rtl w:val="0"/>
        </w:rPr>
        <w:t xml:space="preserve">haute définition</w:t>
      </w:r>
      <w:r w:rsidDel="00000000" w:rsidR="00000000" w:rsidRPr="00000000">
        <w:rPr>
          <w:rtl w:val="0"/>
        </w:rPr>
        <w:t xml:space="preserve">. Les images JPEG doivent donc être les plus grandes possibles (taille de fichier de minimum 1Mo). Evitez de copier des images en provenance d’un site internet, leur qualité ne permet généralement pas de les insérer dans une publication papier. Si vous n’avez pas de photo disponible, nous en trouverons une pour illustrer votre article. Assurez-vous que vous avez l’accord de l’auteur de l’illustration et de la personne y figurant quant à l’usage qui en sera fait.</w:t>
      </w:r>
    </w:p>
    <w:p w:rsidR="00000000" w:rsidDel="00000000" w:rsidP="00000000" w:rsidRDefault="00000000" w:rsidRPr="00000000" w14:paraId="00000010">
      <w:pPr>
        <w:pageBreakBefore w:val="0"/>
        <w:ind w:left="72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720" w:hanging="360"/>
        <w:rPr>
          <w:u w:val="none"/>
        </w:rPr>
      </w:pPr>
      <w:r w:rsidDel="00000000" w:rsidR="00000000" w:rsidRPr="00000000">
        <w:rPr>
          <w:rtl w:val="0"/>
        </w:rPr>
        <w:t xml:space="preserve">Si votre article contient des </w:t>
      </w:r>
      <w:r w:rsidDel="00000000" w:rsidR="00000000" w:rsidRPr="00000000">
        <w:rPr>
          <w:b w:val="1"/>
          <w:bCs w:val="1"/>
          <w:highlight w:val="yellow"/>
          <w:rtl w:val="0"/>
        </w:rPr>
        <w:t xml:space="preserve">informations pratiques</w:t>
      </w:r>
      <w:r w:rsidDel="00000000" w:rsidR="00000000" w:rsidRPr="00000000">
        <w:rPr>
          <w:highlight w:val="yellow"/>
          <w:rtl w:val="0"/>
        </w:rPr>
        <w:t xml:space="preserve"> </w:t>
      </w:r>
      <w:r w:rsidDel="00000000" w:rsidR="00000000" w:rsidRPr="00000000">
        <w:rPr>
          <w:rtl w:val="0"/>
        </w:rPr>
        <w:t xml:space="preserve">(coordonnées d’une personne, contact pour obtenir plus d’informations ou pour s’inscrire, …), vérifiez-en l’exactitude avant de nous envoyer l’article. Insérez ces informations en fin de texte sans faire de phrases. Exemples :</w:t>
      </w:r>
    </w:p>
    <w:p w:rsidR="00000000" w:rsidDel="00000000" w:rsidP="00000000" w:rsidRDefault="00000000" w:rsidRPr="00000000" w14:paraId="00000012">
      <w:pPr>
        <w:pageBreakBefore w:val="0"/>
        <w:ind w:left="720" w:firstLine="0"/>
        <w:rPr/>
      </w:pPr>
      <w:r w:rsidDel="00000000" w:rsidR="00000000" w:rsidRPr="00000000">
        <w:rPr>
          <w:rtl w:val="0"/>
        </w:rPr>
      </w:r>
    </w:p>
    <w:p w:rsidR="00000000" w:rsidDel="00000000" w:rsidP="00000000" w:rsidRDefault="00000000" w:rsidRPr="00000000" w14:paraId="00000013">
      <w:pPr>
        <w:pageBreakBefore w:val="0"/>
        <w:ind w:left="720" w:firstLine="0"/>
        <w:rPr>
          <w:sz w:val="16"/>
          <w:szCs w:val="16"/>
        </w:rPr>
      </w:pPr>
      <w:r w:rsidDel="00000000" w:rsidR="00000000" w:rsidRPr="00000000">
        <w:rPr>
          <w:sz w:val="16"/>
          <w:szCs w:val="16"/>
          <w:rtl w:val="0"/>
        </w:rPr>
        <w:t xml:space="preserve">Informations et inscriptions : Pascale Willame - </w:t>
      </w:r>
      <w:r w:rsidDel="00000000" w:rsidR="00000000" w:rsidRPr="00000000">
        <w:rPr>
          <w:sz w:val="16"/>
          <w:szCs w:val="16"/>
          <w:rtl w:val="0"/>
        </w:rPr>
        <w:t xml:space="preserve">pascale.willame@commune-profondeville.be</w:t>
      </w:r>
      <w:r w:rsidDel="00000000" w:rsidR="00000000" w:rsidRPr="00000000">
        <w:rPr>
          <w:sz w:val="16"/>
          <w:szCs w:val="16"/>
          <w:rtl w:val="0"/>
        </w:rPr>
        <w:t xml:space="preserve"> - 081/42.02.22</w:t>
      </w:r>
    </w:p>
    <w:p w:rsidR="00000000" w:rsidDel="00000000" w:rsidP="00000000" w:rsidRDefault="00000000" w:rsidRPr="00000000" w14:paraId="00000014">
      <w:pPr>
        <w:pageBreakBefore w:val="0"/>
        <w:ind w:left="720" w:firstLine="0"/>
        <w:rPr>
          <w:sz w:val="16"/>
          <w:szCs w:val="16"/>
        </w:rPr>
      </w:pPr>
      <w:r w:rsidDel="00000000" w:rsidR="00000000" w:rsidRPr="00000000">
        <w:rPr>
          <w:rtl w:val="0"/>
        </w:rPr>
      </w:r>
    </w:p>
    <w:p w:rsidR="00000000" w:rsidDel="00000000" w:rsidP="00000000" w:rsidRDefault="00000000" w:rsidRPr="00000000" w14:paraId="00000015">
      <w:pPr>
        <w:pageBreakBefore w:val="0"/>
        <w:ind w:left="720" w:firstLine="0"/>
        <w:rPr>
          <w:sz w:val="16"/>
          <w:szCs w:val="16"/>
        </w:rPr>
      </w:pPr>
      <w:r w:rsidDel="00000000" w:rsidR="00000000" w:rsidRPr="00000000">
        <w:rPr>
          <w:sz w:val="16"/>
          <w:szCs w:val="16"/>
          <w:rtl w:val="0"/>
        </w:rPr>
        <w:t xml:space="preserve">En savoir plus : www.bep-environnement.be</w:t>
      </w:r>
    </w:p>
    <w:p w:rsidR="00000000" w:rsidDel="00000000" w:rsidP="00000000" w:rsidRDefault="00000000" w:rsidRPr="00000000" w14:paraId="00000016">
      <w:pPr>
        <w:pageBreakBefore w:val="0"/>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17">
      <w:pPr>
        <w:pageBreakBefore w:val="0"/>
        <w:ind w:left="720" w:firstLine="0"/>
        <w:rPr/>
      </w:pPr>
      <w:r w:rsidDel="00000000" w:rsidR="00000000" w:rsidRPr="00000000">
        <w:rPr>
          <w:rtl w:val="0"/>
        </w:rPr>
      </w:r>
    </w:p>
    <w:p w:rsidR="00000000" w:rsidDel="00000000" w:rsidP="00000000" w:rsidRDefault="00000000" w:rsidRPr="00000000" w14:paraId="00000018">
      <w:pPr>
        <w:pageBreakBefore w:val="0"/>
        <w:numPr>
          <w:ilvl w:val="0"/>
          <w:numId w:val="2"/>
        </w:numPr>
        <w:ind w:left="720" w:hanging="360"/>
        <w:rPr>
          <w:u w:val="none"/>
        </w:rPr>
      </w:pPr>
      <w:r w:rsidDel="00000000" w:rsidR="00000000" w:rsidRPr="00000000">
        <w:rPr>
          <w:rtl w:val="0"/>
        </w:rPr>
        <w:t xml:space="preserve">Il y a plusieurs types d’articles. Avant de commencer, assurez-vous que votre correspondant vous a indiqué </w:t>
      </w:r>
      <w:r w:rsidDel="00000000" w:rsidR="00000000" w:rsidRPr="00000000">
        <w:rPr>
          <w:b w:val="1"/>
          <w:bCs w:val="1"/>
          <w:highlight w:val="yellow"/>
          <w:rtl w:val="0"/>
        </w:rPr>
        <w:t xml:space="preserve">quel type d’article est attendu</w:t>
      </w:r>
      <w:r w:rsidDel="00000000" w:rsidR="00000000" w:rsidRPr="00000000">
        <w:rPr>
          <w:rtl w:val="0"/>
        </w:rPr>
        <w:t xml:space="preserve">.</w:t>
      </w:r>
    </w:p>
    <w:p w:rsidR="00000000" w:rsidDel="00000000" w:rsidP="00000000" w:rsidRDefault="00000000" w:rsidRPr="00000000" w14:paraId="00000019">
      <w:pPr>
        <w:pageBreakBefore w:val="0"/>
        <w:ind w:left="720" w:firstLine="0"/>
        <w:rPr/>
      </w:pPr>
      <w:r w:rsidDel="00000000" w:rsidR="00000000" w:rsidRPr="00000000">
        <w:rPr>
          <w:rtl w:val="0"/>
        </w:rPr>
      </w:r>
    </w:p>
    <w:p w:rsidR="00000000" w:rsidDel="00000000" w:rsidP="00000000" w:rsidRDefault="00000000" w:rsidRPr="00000000" w14:paraId="0000001A">
      <w:pPr>
        <w:pageBreakBefore w:val="0"/>
        <w:numPr>
          <w:ilvl w:val="1"/>
          <w:numId w:val="2"/>
        </w:numPr>
        <w:ind w:left="1440" w:hanging="360"/>
      </w:pPr>
      <w:r w:rsidDel="00000000" w:rsidR="00000000" w:rsidRPr="00000000">
        <w:rPr>
          <w:b w:val="1"/>
          <w:bCs w:val="1"/>
          <w:highlight w:val="yellow"/>
          <w:rtl w:val="0"/>
        </w:rPr>
        <w:t xml:space="preserve">Brève</w:t>
      </w:r>
      <w:r w:rsidDel="00000000" w:rsidR="00000000" w:rsidRPr="00000000">
        <w:rPr>
          <w:rtl w:val="0"/>
        </w:rPr>
        <w:t xml:space="preserve"> (⅓ page) : 900 signes + 1 photo</w:t>
      </w:r>
    </w:p>
    <w:p w:rsidR="00000000" w:rsidDel="00000000" w:rsidP="00000000" w:rsidRDefault="00000000" w:rsidRPr="00000000" w14:paraId="0000001B">
      <w:pPr>
        <w:pageBreakBefore w:val="0"/>
        <w:ind w:left="1440" w:firstLine="0"/>
        <w:rPr/>
      </w:pPr>
      <w:r w:rsidDel="00000000" w:rsidR="00000000" w:rsidRPr="00000000">
        <w:rPr>
          <w:rtl w:val="0"/>
        </w:rPr>
        <w:t xml:space="preserve">Exemple :</w:t>
      </w:r>
    </w:p>
    <w:p w:rsidR="00000000" w:rsidDel="00000000" w:rsidP="00000000" w:rsidRDefault="00000000" w:rsidRPr="00000000" w14:paraId="0000001C">
      <w:pPr>
        <w:pageBreakBefore w:val="0"/>
        <w:ind w:left="1440" w:firstLine="0"/>
        <w:rPr/>
      </w:pPr>
      <w:r w:rsidDel="00000000" w:rsidR="00000000" w:rsidRPr="00000000">
        <w:rPr/>
        <w:drawing>
          <wp:inline distB="114300" distT="114300" distL="114300" distR="114300">
            <wp:extent cx="4176713" cy="1861171"/>
            <wp:effectExtent b="0" l="0" r="0" t="0"/>
            <wp:docPr id="6"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4176713" cy="1861171"/>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pageBreakBefore w:val="0"/>
        <w:numPr>
          <w:ilvl w:val="1"/>
          <w:numId w:val="2"/>
        </w:numPr>
        <w:ind w:left="1440" w:hanging="360"/>
      </w:pPr>
      <w:r w:rsidDel="00000000" w:rsidR="00000000" w:rsidRPr="00000000">
        <w:rPr>
          <w:b w:val="1"/>
          <w:bCs w:val="1"/>
          <w:highlight w:val="yellow"/>
          <w:rtl w:val="0"/>
        </w:rPr>
        <w:t xml:space="preserve">A votre service</w:t>
      </w:r>
      <w:r w:rsidDel="00000000" w:rsidR="00000000" w:rsidRPr="00000000">
        <w:rPr>
          <w:rtl w:val="0"/>
        </w:rPr>
        <w:t xml:space="preserve"> (½ page) : 1300 signes + 1 photo</w:t>
      </w:r>
    </w:p>
    <w:p w:rsidR="00000000" w:rsidDel="00000000" w:rsidP="00000000" w:rsidRDefault="00000000" w:rsidRPr="00000000" w14:paraId="0000001E">
      <w:pPr>
        <w:pageBreakBefore w:val="0"/>
        <w:ind w:left="1440" w:firstLine="0"/>
        <w:rPr/>
      </w:pPr>
      <w:r w:rsidDel="00000000" w:rsidR="00000000" w:rsidRPr="00000000">
        <w:rPr>
          <w:rtl w:val="0"/>
        </w:rPr>
        <w:t xml:space="preserve">Exemple :</w:t>
      </w:r>
    </w:p>
    <w:p w:rsidR="00000000" w:rsidDel="00000000" w:rsidP="00000000" w:rsidRDefault="00000000" w:rsidRPr="00000000" w14:paraId="0000001F">
      <w:pPr>
        <w:pageBreakBefore w:val="0"/>
        <w:ind w:left="1440" w:firstLine="0"/>
        <w:rPr/>
      </w:pPr>
      <w:r w:rsidDel="00000000" w:rsidR="00000000" w:rsidRPr="00000000">
        <w:rPr/>
        <w:drawing>
          <wp:inline distB="114300" distT="114300" distL="114300" distR="114300">
            <wp:extent cx="4175891" cy="2328863"/>
            <wp:effectExtent b="0" l="0" r="0" t="0"/>
            <wp:docPr id="7"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175891" cy="2328863"/>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ageBreakBefore w:val="0"/>
        <w:ind w:left="1440"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1">
      <w:pPr>
        <w:pageBreakBefore w:val="0"/>
        <w:numPr>
          <w:ilvl w:val="1"/>
          <w:numId w:val="2"/>
        </w:numPr>
        <w:ind w:left="1440" w:hanging="360"/>
      </w:pPr>
      <w:r w:rsidDel="00000000" w:rsidR="00000000" w:rsidRPr="00000000">
        <w:rPr>
          <w:b w:val="1"/>
          <w:bCs w:val="1"/>
          <w:highlight w:val="yellow"/>
          <w:rtl w:val="0"/>
        </w:rPr>
        <w:t xml:space="preserve">Portrait</w:t>
      </w:r>
      <w:r w:rsidDel="00000000" w:rsidR="00000000" w:rsidRPr="00000000">
        <w:rPr>
          <w:b w:val="1"/>
          <w:bCs w:val="1"/>
          <w:rtl w:val="0"/>
        </w:rPr>
        <w:t xml:space="preserve"> </w:t>
      </w:r>
      <w:r w:rsidDel="00000000" w:rsidR="00000000" w:rsidRPr="00000000">
        <w:rPr>
          <w:rtl w:val="0"/>
        </w:rPr>
        <w:t xml:space="preserve">(1 page) : 2500 signes + 2 photos</w:t>
      </w:r>
    </w:p>
    <w:p w:rsidR="00000000" w:rsidDel="00000000" w:rsidP="00000000" w:rsidRDefault="00000000" w:rsidRPr="00000000" w14:paraId="00000022">
      <w:pPr>
        <w:pageBreakBefore w:val="0"/>
        <w:ind w:left="1440" w:firstLine="0"/>
        <w:rPr/>
      </w:pPr>
      <w:r w:rsidDel="00000000" w:rsidR="00000000" w:rsidRPr="00000000">
        <w:rPr>
          <w:rtl w:val="0"/>
        </w:rPr>
        <w:t xml:space="preserve">Exemple : </w:t>
      </w:r>
    </w:p>
    <w:p w:rsidR="00000000" w:rsidDel="00000000" w:rsidP="00000000" w:rsidRDefault="00000000" w:rsidRPr="00000000" w14:paraId="00000023">
      <w:pPr>
        <w:pageBreakBefore w:val="0"/>
        <w:ind w:left="1440" w:firstLine="0"/>
        <w:rPr/>
      </w:pPr>
      <w:r w:rsidDel="00000000" w:rsidR="00000000" w:rsidRPr="00000000">
        <w:rPr/>
        <w:drawing>
          <wp:inline distB="114300" distT="114300" distL="114300" distR="114300">
            <wp:extent cx="2467490" cy="3043238"/>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2467490" cy="3043238"/>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ageBreakBefore w:val="0"/>
        <w:numPr>
          <w:ilvl w:val="1"/>
          <w:numId w:val="2"/>
        </w:numPr>
        <w:ind w:left="1440" w:hanging="360"/>
      </w:pPr>
      <w:r w:rsidDel="00000000" w:rsidR="00000000" w:rsidRPr="00000000">
        <w:rPr>
          <w:b w:val="1"/>
          <w:bCs w:val="1"/>
          <w:highlight w:val="yellow"/>
          <w:rtl w:val="0"/>
        </w:rPr>
        <w:t xml:space="preserve">Portrait association</w:t>
      </w:r>
      <w:r w:rsidDel="00000000" w:rsidR="00000000" w:rsidRPr="00000000">
        <w:rPr>
          <w:rtl w:val="0"/>
        </w:rPr>
        <w:t xml:space="preserve"> (1 page) : 2500 signes + 2 photos</w:t>
      </w:r>
    </w:p>
    <w:p w:rsidR="00000000" w:rsidDel="00000000" w:rsidP="00000000" w:rsidRDefault="00000000" w:rsidRPr="00000000" w14:paraId="00000025">
      <w:pPr>
        <w:pageBreakBefore w:val="0"/>
        <w:ind w:left="1440" w:firstLine="0"/>
        <w:rPr/>
      </w:pPr>
      <w:r w:rsidDel="00000000" w:rsidR="00000000" w:rsidRPr="00000000">
        <w:rPr/>
        <w:drawing>
          <wp:inline distB="114300" distT="114300" distL="114300" distR="114300">
            <wp:extent cx="2532997" cy="3195638"/>
            <wp:effectExtent b="0" l="0" r="0" t="0"/>
            <wp:docPr id="2"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2532997" cy="3195638"/>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pageBreakBefore w:val="0"/>
        <w:spacing w:line="240" w:lineRule="auto"/>
        <w:ind w:left="1440" w:firstLine="0"/>
        <w:rPr>
          <w:b w:val="1"/>
          <w:bCs w:val="1"/>
          <w:highlight w:val="yellow"/>
        </w:rPr>
      </w:pPr>
      <w:r w:rsidDel="00000000" w:rsidR="00000000" w:rsidRPr="00000000">
        <w:rPr>
          <w:rtl w:val="0"/>
        </w:rPr>
      </w:r>
    </w:p>
    <w:p w:rsidR="00000000" w:rsidDel="00000000" w:rsidP="00000000" w:rsidRDefault="00000000" w:rsidRPr="00000000" w14:paraId="00000027">
      <w:pPr>
        <w:pageBreakBefore w:val="0"/>
        <w:spacing w:line="240" w:lineRule="auto"/>
        <w:ind w:left="1440" w:firstLine="0"/>
        <w:rPr>
          <w:b w:val="1"/>
          <w:bCs w:val="1"/>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28">
      <w:pPr>
        <w:pageBreakBefore w:val="0"/>
        <w:numPr>
          <w:ilvl w:val="1"/>
          <w:numId w:val="2"/>
        </w:numPr>
        <w:spacing w:line="240" w:lineRule="auto"/>
        <w:ind w:left="1440" w:hanging="360"/>
      </w:pPr>
      <w:r w:rsidDel="00000000" w:rsidR="00000000" w:rsidRPr="00000000">
        <w:rPr>
          <w:b w:val="1"/>
          <w:bCs w:val="1"/>
          <w:highlight w:val="yellow"/>
          <w:rtl w:val="0"/>
        </w:rPr>
        <w:t xml:space="preserve">Dossier</w:t>
      </w:r>
      <w:r w:rsidDel="00000000" w:rsidR="00000000" w:rsidRPr="00000000">
        <w:rPr>
          <w:rtl w:val="0"/>
        </w:rPr>
        <w:t xml:space="preserve"> (2 pages) : 5400 signes répartis en 2 ou 3 sous-articles + 4 ou 5 photos</w:t>
      </w:r>
    </w:p>
    <w:p w:rsidR="00000000" w:rsidDel="00000000" w:rsidP="00000000" w:rsidRDefault="00000000" w:rsidRPr="00000000" w14:paraId="00000029">
      <w:pPr>
        <w:pageBreakBefore w:val="0"/>
        <w:spacing w:line="240" w:lineRule="auto"/>
        <w:ind w:left="1440" w:firstLine="0"/>
        <w:rPr/>
      </w:pPr>
      <w:r w:rsidDel="00000000" w:rsidR="00000000" w:rsidRPr="00000000">
        <w:rPr>
          <w:rtl w:val="0"/>
        </w:rPr>
        <w:t xml:space="preserve">Exemple : </w:t>
      </w:r>
    </w:p>
    <w:p w:rsidR="00000000" w:rsidDel="00000000" w:rsidP="00000000" w:rsidRDefault="00000000" w:rsidRPr="00000000" w14:paraId="0000002A">
      <w:pPr>
        <w:pageBreakBefore w:val="0"/>
        <w:spacing w:line="240" w:lineRule="auto"/>
        <w:ind w:left="1440" w:firstLine="0"/>
        <w:rPr/>
      </w:pPr>
      <w:r w:rsidDel="00000000" w:rsidR="00000000" w:rsidRPr="00000000">
        <w:rPr/>
        <w:drawing>
          <wp:inline distB="114300" distT="114300" distL="114300" distR="114300">
            <wp:extent cx="3283196" cy="2309813"/>
            <wp:effectExtent b="0" l="0" r="0" t="0"/>
            <wp:docPr id="3"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283196" cy="2309813"/>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pageBreakBefore w:val="0"/>
        <w:numPr>
          <w:ilvl w:val="1"/>
          <w:numId w:val="2"/>
        </w:numPr>
        <w:spacing w:line="240" w:lineRule="auto"/>
        <w:ind w:left="1440" w:hanging="360"/>
      </w:pPr>
      <w:r w:rsidDel="00000000" w:rsidR="00000000" w:rsidRPr="00000000">
        <w:rPr>
          <w:b w:val="1"/>
          <w:bCs w:val="1"/>
          <w:highlight w:val="yellow"/>
          <w:rtl w:val="0"/>
        </w:rPr>
        <w:t xml:space="preserve">Evenement Agenda</w:t>
      </w:r>
      <w:r w:rsidDel="00000000" w:rsidR="00000000" w:rsidRPr="00000000">
        <w:rPr>
          <w:rtl w:val="0"/>
        </w:rPr>
        <w:t xml:space="preserve"> : information succincte sur un événement à venir</w:t>
      </w:r>
    </w:p>
    <w:p w:rsidR="00000000" w:rsidDel="00000000" w:rsidP="00000000" w:rsidRDefault="00000000" w:rsidRPr="00000000" w14:paraId="0000002C">
      <w:pPr>
        <w:pageBreakBefore w:val="0"/>
        <w:spacing w:line="240" w:lineRule="auto"/>
        <w:ind w:left="1440" w:firstLine="0"/>
        <w:rPr/>
      </w:pPr>
      <w:r w:rsidDel="00000000" w:rsidR="00000000" w:rsidRPr="00000000">
        <w:rPr>
          <w:rtl w:val="0"/>
        </w:rPr>
        <w:t xml:space="preserve">Exemple :</w:t>
      </w:r>
    </w:p>
    <w:p w:rsidR="00000000" w:rsidDel="00000000" w:rsidP="00000000" w:rsidRDefault="00000000" w:rsidRPr="00000000" w14:paraId="0000002D">
      <w:pPr>
        <w:pageBreakBefore w:val="0"/>
        <w:spacing w:line="240" w:lineRule="auto"/>
        <w:ind w:left="1440" w:firstLine="0"/>
        <w:rPr/>
      </w:pPr>
      <w:r w:rsidDel="00000000" w:rsidR="00000000" w:rsidRPr="00000000">
        <w:rPr/>
        <w:drawing>
          <wp:inline distB="114300" distT="114300" distL="114300" distR="114300">
            <wp:extent cx="2281238" cy="1301475"/>
            <wp:effectExtent b="0" l="0" r="0" t="0"/>
            <wp:docPr id="5"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2281238" cy="1301475"/>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ageBreakBefore w:val="0"/>
        <w:numPr>
          <w:ilvl w:val="1"/>
          <w:numId w:val="2"/>
        </w:numPr>
        <w:spacing w:line="240" w:lineRule="auto"/>
        <w:ind w:left="1440" w:hanging="360"/>
      </w:pPr>
      <w:r w:rsidDel="00000000" w:rsidR="00000000" w:rsidRPr="00000000">
        <w:rPr>
          <w:b w:val="1"/>
          <w:bCs w:val="1"/>
          <w:highlight w:val="yellow"/>
          <w:rtl w:val="0"/>
        </w:rPr>
        <w:t xml:space="preserve">Annonce agenda</w:t>
      </w:r>
      <w:r w:rsidDel="00000000" w:rsidR="00000000" w:rsidRPr="00000000">
        <w:rPr>
          <w:rtl w:val="0"/>
        </w:rPr>
        <w:t xml:space="preserve"> : 500 signes + 1 photo. Information brève à propos d’un événement à venir ou des services d’une association. </w:t>
        <w:br w:type="textWrapping"/>
        <w:t xml:space="preserve">Exemple :</w:t>
      </w:r>
    </w:p>
    <w:p w:rsidR="00000000" w:rsidDel="00000000" w:rsidP="00000000" w:rsidRDefault="00000000" w:rsidRPr="00000000" w14:paraId="0000002F">
      <w:pPr>
        <w:pageBreakBefore w:val="0"/>
        <w:spacing w:line="240" w:lineRule="auto"/>
        <w:ind w:left="1440" w:firstLine="0"/>
        <w:rPr/>
      </w:pPr>
      <w:r w:rsidDel="00000000" w:rsidR="00000000" w:rsidRPr="00000000">
        <w:rPr/>
        <w:drawing>
          <wp:inline distB="114300" distT="114300" distL="114300" distR="114300">
            <wp:extent cx="2477190" cy="2643188"/>
            <wp:effectExtent b="0" l="0" r="0" t="0"/>
            <wp:docPr id="4"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2477190" cy="2643188"/>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pageBreakBefore w:val="0"/>
        <w:ind w:left="720" w:firstLine="0"/>
        <w:rPr/>
      </w:pPr>
      <w:r w:rsidDel="00000000" w:rsidR="00000000" w:rsidRPr="00000000">
        <w:rPr>
          <w:rtl w:val="0"/>
        </w:rPr>
      </w:r>
    </w:p>
    <w:p w:rsidR="00000000" w:rsidDel="00000000" w:rsidP="00000000" w:rsidRDefault="00000000" w:rsidRPr="00000000" w14:paraId="00000031">
      <w:pPr>
        <w:pageBreakBefore w:val="0"/>
        <w:ind w:left="720" w:firstLine="0"/>
        <w:rPr/>
      </w:pPr>
      <w:r w:rsidDel="00000000" w:rsidR="00000000" w:rsidRPr="00000000">
        <w:rPr>
          <w:rtl w:val="0"/>
        </w:rPr>
      </w:r>
    </w:p>
    <w:p w:rsidR="00000000" w:rsidDel="00000000" w:rsidP="00000000" w:rsidRDefault="00000000" w:rsidRPr="00000000" w14:paraId="00000032">
      <w:pPr>
        <w:pageBreakBefore w:val="0"/>
        <w:ind w:left="720" w:firstLine="0"/>
        <w:rPr/>
      </w:pPr>
      <w:r w:rsidDel="00000000" w:rsidR="00000000" w:rsidRPr="00000000">
        <w:rPr>
          <w:rtl w:val="0"/>
        </w:rPr>
      </w:r>
    </w:p>
    <w:p w:rsidR="00000000" w:rsidDel="00000000" w:rsidP="00000000" w:rsidRDefault="00000000" w:rsidRPr="00000000" w14:paraId="00000033">
      <w:pPr>
        <w:pageBreakBefore w:val="0"/>
        <w:ind w:left="720" w:firstLine="0"/>
        <w:rPr/>
      </w:pPr>
      <w:r w:rsidDel="00000000" w:rsidR="00000000" w:rsidRPr="00000000">
        <w:rPr>
          <w:rtl w:val="0"/>
        </w:rPr>
      </w:r>
    </w:p>
    <w:p w:rsidR="00000000" w:rsidDel="00000000" w:rsidP="00000000" w:rsidRDefault="00000000" w:rsidRPr="00000000" w14:paraId="00000034">
      <w:pPr>
        <w:pageBreakBefore w:val="0"/>
        <w:numPr>
          <w:ilvl w:val="0"/>
          <w:numId w:val="2"/>
        </w:numPr>
        <w:ind w:left="720" w:hanging="360"/>
        <w:rPr>
          <w:u w:val="none"/>
        </w:rPr>
      </w:pPr>
      <w:r w:rsidDel="00000000" w:rsidR="00000000" w:rsidRPr="00000000">
        <w:rPr>
          <w:rtl w:val="0"/>
        </w:rPr>
        <w:t xml:space="preserve">Respectez la </w:t>
      </w:r>
      <w:r w:rsidDel="00000000" w:rsidR="00000000" w:rsidRPr="00000000">
        <w:rPr>
          <w:b w:val="1"/>
          <w:bCs w:val="1"/>
          <w:highlight w:val="yellow"/>
          <w:rtl w:val="0"/>
        </w:rPr>
        <w:t xml:space="preserve">taille de texte</w:t>
      </w:r>
      <w:r w:rsidDel="00000000" w:rsidR="00000000" w:rsidRPr="00000000">
        <w:rPr>
          <w:rtl w:val="0"/>
        </w:rPr>
        <w:t xml:space="preserve"> correspondant à votre rubrique :</w:t>
      </w:r>
    </w:p>
    <w:p w:rsidR="00000000" w:rsidDel="00000000" w:rsidP="00000000" w:rsidRDefault="00000000" w:rsidRPr="00000000" w14:paraId="00000035">
      <w:pPr>
        <w:pageBreakBefore w:val="0"/>
        <w:numPr>
          <w:ilvl w:val="0"/>
          <w:numId w:val="1"/>
        </w:numPr>
        <w:ind w:left="1440" w:hanging="360"/>
      </w:pPr>
      <w:r w:rsidDel="00000000" w:rsidR="00000000" w:rsidRPr="00000000">
        <w:rPr>
          <w:b w:val="1"/>
          <w:bCs w:val="1"/>
          <w:rtl w:val="0"/>
        </w:rPr>
        <w:t xml:space="preserve">Breve</w:t>
      </w:r>
      <w:r w:rsidDel="00000000" w:rsidR="00000000" w:rsidRPr="00000000">
        <w:rPr>
          <w:rtl w:val="0"/>
        </w:rPr>
        <w:t xml:space="preserve"> (⅓ page) : 900 signes + 1 photo</w:t>
      </w:r>
    </w:p>
    <w:p w:rsidR="00000000" w:rsidDel="00000000" w:rsidP="00000000" w:rsidRDefault="00000000" w:rsidRPr="00000000" w14:paraId="00000036">
      <w:pPr>
        <w:pageBreakBefore w:val="0"/>
        <w:numPr>
          <w:ilvl w:val="0"/>
          <w:numId w:val="1"/>
        </w:numPr>
        <w:ind w:left="1440" w:hanging="360"/>
      </w:pPr>
      <w:r w:rsidDel="00000000" w:rsidR="00000000" w:rsidRPr="00000000">
        <w:rPr>
          <w:b w:val="1"/>
          <w:bCs w:val="1"/>
          <w:rtl w:val="0"/>
        </w:rPr>
        <w:t xml:space="preserve">A votre service</w:t>
      </w:r>
      <w:r w:rsidDel="00000000" w:rsidR="00000000" w:rsidRPr="00000000">
        <w:rPr>
          <w:rtl w:val="0"/>
        </w:rPr>
        <w:t xml:space="preserve"> (½ page) : 1300 signes + 1 photo</w:t>
      </w:r>
    </w:p>
    <w:p w:rsidR="00000000" w:rsidDel="00000000" w:rsidP="00000000" w:rsidRDefault="00000000" w:rsidRPr="00000000" w14:paraId="00000037">
      <w:pPr>
        <w:pageBreakBefore w:val="0"/>
        <w:numPr>
          <w:ilvl w:val="0"/>
          <w:numId w:val="1"/>
        </w:numPr>
        <w:ind w:left="1440" w:hanging="360"/>
      </w:pPr>
      <w:r w:rsidDel="00000000" w:rsidR="00000000" w:rsidRPr="00000000">
        <w:rPr>
          <w:b w:val="1"/>
          <w:bCs w:val="1"/>
          <w:rtl w:val="0"/>
        </w:rPr>
        <w:t xml:space="preserve">Portrait </w:t>
      </w:r>
      <w:r w:rsidDel="00000000" w:rsidR="00000000" w:rsidRPr="00000000">
        <w:rPr>
          <w:rtl w:val="0"/>
        </w:rPr>
        <w:t xml:space="preserve">(1 page) : 2500 signes + 2 photos</w:t>
      </w:r>
    </w:p>
    <w:p w:rsidR="00000000" w:rsidDel="00000000" w:rsidP="00000000" w:rsidRDefault="00000000" w:rsidRPr="00000000" w14:paraId="00000038">
      <w:pPr>
        <w:pageBreakBefore w:val="0"/>
        <w:numPr>
          <w:ilvl w:val="0"/>
          <w:numId w:val="1"/>
        </w:numPr>
        <w:ind w:left="1440" w:hanging="360"/>
      </w:pPr>
      <w:r w:rsidDel="00000000" w:rsidR="00000000" w:rsidRPr="00000000">
        <w:rPr>
          <w:b w:val="1"/>
          <w:bCs w:val="1"/>
          <w:rtl w:val="0"/>
        </w:rPr>
        <w:t xml:space="preserve">Portrait association</w:t>
      </w:r>
      <w:r w:rsidDel="00000000" w:rsidR="00000000" w:rsidRPr="00000000">
        <w:rPr>
          <w:rtl w:val="0"/>
        </w:rPr>
        <w:t xml:space="preserve"> (1 page) : 2500 signes + 2 photos</w:t>
      </w:r>
    </w:p>
    <w:p w:rsidR="00000000" w:rsidDel="00000000" w:rsidP="00000000" w:rsidRDefault="00000000" w:rsidRPr="00000000" w14:paraId="00000039">
      <w:pPr>
        <w:pageBreakBefore w:val="0"/>
        <w:numPr>
          <w:ilvl w:val="0"/>
          <w:numId w:val="1"/>
        </w:numPr>
        <w:spacing w:line="240" w:lineRule="auto"/>
        <w:ind w:left="1440" w:hanging="360"/>
        <w:rPr>
          <w:u w:val="none"/>
        </w:rPr>
      </w:pPr>
      <w:r w:rsidDel="00000000" w:rsidR="00000000" w:rsidRPr="00000000">
        <w:rPr>
          <w:b w:val="1"/>
          <w:bCs w:val="1"/>
          <w:rtl w:val="0"/>
        </w:rPr>
        <w:t xml:space="preserve">Dossier</w:t>
      </w:r>
      <w:r w:rsidDel="00000000" w:rsidR="00000000" w:rsidRPr="00000000">
        <w:rPr>
          <w:rtl w:val="0"/>
        </w:rPr>
        <w:t xml:space="preserve"> (2 pages) : 5400 signes + 4 photos</w:t>
      </w:r>
    </w:p>
    <w:p w:rsidR="00000000" w:rsidDel="00000000" w:rsidP="00000000" w:rsidRDefault="00000000" w:rsidRPr="00000000" w14:paraId="0000003A">
      <w:pPr>
        <w:pageBreakBefore w:val="0"/>
        <w:numPr>
          <w:ilvl w:val="0"/>
          <w:numId w:val="1"/>
        </w:numPr>
        <w:spacing w:line="240" w:lineRule="auto"/>
        <w:ind w:left="1440" w:hanging="360"/>
        <w:rPr>
          <w:u w:val="none"/>
        </w:rPr>
      </w:pPr>
      <w:r w:rsidDel="00000000" w:rsidR="00000000" w:rsidRPr="00000000">
        <w:rPr>
          <w:b w:val="1"/>
          <w:bCs w:val="1"/>
          <w:rtl w:val="0"/>
        </w:rPr>
        <w:t xml:space="preserve">Evènement Agenda</w:t>
      </w:r>
      <w:r w:rsidDel="00000000" w:rsidR="00000000" w:rsidRPr="00000000">
        <w:rPr>
          <w:rtl w:val="0"/>
        </w:rPr>
        <w:t xml:space="preserve"> : voir plus loin</w:t>
      </w:r>
    </w:p>
    <w:p w:rsidR="00000000" w:rsidDel="00000000" w:rsidP="00000000" w:rsidRDefault="00000000" w:rsidRPr="00000000" w14:paraId="0000003B">
      <w:pPr>
        <w:pageBreakBefore w:val="0"/>
        <w:numPr>
          <w:ilvl w:val="0"/>
          <w:numId w:val="1"/>
        </w:numPr>
        <w:spacing w:line="240" w:lineRule="auto"/>
        <w:ind w:left="1440" w:hanging="360"/>
        <w:rPr>
          <w:u w:val="none"/>
        </w:rPr>
      </w:pPr>
      <w:r w:rsidDel="00000000" w:rsidR="00000000" w:rsidRPr="00000000">
        <w:rPr>
          <w:b w:val="1"/>
          <w:bCs w:val="1"/>
          <w:rtl w:val="0"/>
        </w:rPr>
        <w:t xml:space="preserve">Annonce Agenda</w:t>
      </w:r>
      <w:r w:rsidDel="00000000" w:rsidR="00000000" w:rsidRPr="00000000">
        <w:rPr>
          <w:rtl w:val="0"/>
        </w:rPr>
        <w:t xml:space="preserve"> : 500 signes + 1 photo</w:t>
      </w:r>
    </w:p>
    <w:p w:rsidR="00000000" w:rsidDel="00000000" w:rsidP="00000000" w:rsidRDefault="00000000" w:rsidRPr="00000000" w14:paraId="0000003C">
      <w:pPr>
        <w:pageBreakBefore w:val="0"/>
        <w:spacing w:line="240" w:lineRule="auto"/>
        <w:ind w:left="1440" w:firstLine="0"/>
        <w:rPr/>
      </w:pPr>
      <w:r w:rsidDel="00000000" w:rsidR="00000000" w:rsidRPr="00000000">
        <w:rPr>
          <w:rtl w:val="0"/>
        </w:rPr>
      </w:r>
    </w:p>
    <w:p w:rsidR="00000000" w:rsidDel="00000000" w:rsidP="00000000" w:rsidRDefault="00000000" w:rsidRPr="00000000" w14:paraId="0000003D">
      <w:pPr>
        <w:pageBreakBefore w:val="0"/>
        <w:ind w:left="720" w:firstLine="0"/>
        <w:rPr>
          <w:sz w:val="16"/>
          <w:szCs w:val="16"/>
        </w:rPr>
      </w:pPr>
      <w:r w:rsidDel="00000000" w:rsidR="00000000" w:rsidRPr="00000000">
        <w:rPr>
          <w:rtl w:val="0"/>
        </w:rPr>
        <w:t xml:space="preserve">Le nombre de signes est calculé espaces compris. Pour voir le nombre de signes de votre texte dans Word, suivez ces explications : </w:t>
      </w:r>
      <w:hyperlink r:id="rId14">
        <w:r w:rsidDel="00000000" w:rsidR="00000000" w:rsidRPr="00000000">
          <w:rPr>
            <w:color w:val="1155cc"/>
            <w:sz w:val="16"/>
            <w:szCs w:val="16"/>
            <w:u w:val="single"/>
            <w:rtl w:val="0"/>
          </w:rPr>
          <w:t xml:space="preserve">https://support.office.com/fr-fr/article/afficher-les-statistiques-3c9e6a11-a04d-43b4-977c-563a0e0d5da3#ID0EABCAAA=Windows</w:t>
        </w:r>
      </w:hyperlink>
      <w:r w:rsidDel="00000000" w:rsidR="00000000" w:rsidRPr="00000000">
        <w:rPr>
          <w:rtl w:val="0"/>
        </w:rPr>
      </w:r>
    </w:p>
    <w:p w:rsidR="00000000" w:rsidDel="00000000" w:rsidP="00000000" w:rsidRDefault="00000000" w:rsidRPr="00000000" w14:paraId="0000003E">
      <w:pPr>
        <w:pageBreakBefore w:val="0"/>
        <w:ind w:left="720" w:firstLine="0"/>
        <w:rPr>
          <w:sz w:val="16"/>
          <w:szCs w:val="16"/>
        </w:rPr>
      </w:pPr>
      <w:r w:rsidDel="00000000" w:rsidR="00000000" w:rsidRPr="00000000">
        <w:rPr>
          <w:rtl w:val="0"/>
        </w:rPr>
      </w:r>
    </w:p>
    <w:p w:rsidR="00000000" w:rsidDel="00000000" w:rsidP="00000000" w:rsidRDefault="00000000" w:rsidRPr="00000000" w14:paraId="0000003F">
      <w:pPr>
        <w:pageBreakBefore w:val="0"/>
        <w:numPr>
          <w:ilvl w:val="0"/>
          <w:numId w:val="2"/>
        </w:numPr>
        <w:ind w:left="720" w:hanging="360"/>
      </w:pPr>
      <w:r w:rsidDel="00000000" w:rsidR="00000000" w:rsidRPr="00000000">
        <w:rPr>
          <w:b w:val="1"/>
          <w:bCs w:val="1"/>
          <w:highlight w:val="yellow"/>
          <w:rtl w:val="0"/>
        </w:rPr>
        <w:t xml:space="preserve">Structurez votre article</w:t>
      </w:r>
      <w:r w:rsidDel="00000000" w:rsidR="00000000" w:rsidRPr="00000000">
        <w:rPr>
          <w:rtl w:val="0"/>
        </w:rPr>
        <w:t xml:space="preserve"> : prévoyez un titre ainsi qu’un chapeau. Le chapeau est le début de l’article qui sera mis en évidence. Pour les brèves, le chapeau est en général la première phrase de l’article. Pour l’agenda, il n’y a pas de chapeau. (Voir les exemples pour chaque type d’article plus haut)</w:t>
      </w:r>
    </w:p>
    <w:p w:rsidR="00000000" w:rsidDel="00000000" w:rsidP="00000000" w:rsidRDefault="00000000" w:rsidRPr="00000000" w14:paraId="00000040">
      <w:pPr>
        <w:pageBreakBefore w:val="0"/>
        <w:ind w:left="720" w:firstLine="0"/>
        <w:rPr/>
      </w:pPr>
      <w:r w:rsidDel="00000000" w:rsidR="00000000" w:rsidRPr="00000000">
        <w:rPr>
          <w:rtl w:val="0"/>
        </w:rPr>
      </w:r>
    </w:p>
    <w:p w:rsidR="00000000" w:rsidDel="00000000" w:rsidP="00000000" w:rsidRDefault="00000000" w:rsidRPr="00000000" w14:paraId="00000041">
      <w:pPr>
        <w:pageBreakBefore w:val="0"/>
        <w:numPr>
          <w:ilvl w:val="0"/>
          <w:numId w:val="2"/>
        </w:numPr>
        <w:ind w:left="720" w:hanging="360"/>
        <w:rPr>
          <w:u w:val="none"/>
        </w:rPr>
      </w:pPr>
      <w:r w:rsidDel="00000000" w:rsidR="00000000" w:rsidRPr="00000000">
        <w:rPr>
          <w:rtl w:val="0"/>
        </w:rPr>
        <w:t xml:space="preserve">Votre article ou annonce est susceptible d’être </w:t>
      </w:r>
      <w:r w:rsidDel="00000000" w:rsidR="00000000" w:rsidRPr="00000000">
        <w:rPr>
          <w:b w:val="1"/>
          <w:bCs w:val="1"/>
          <w:highlight w:val="yellow"/>
          <w:rtl w:val="0"/>
        </w:rPr>
        <w:t xml:space="preserve">modifié</w:t>
      </w:r>
      <w:r w:rsidDel="00000000" w:rsidR="00000000" w:rsidRPr="00000000">
        <w:rPr>
          <w:rtl w:val="0"/>
        </w:rPr>
        <w:t xml:space="preserve"> avant la publication :</w:t>
      </w:r>
    </w:p>
    <w:p w:rsidR="00000000" w:rsidDel="00000000" w:rsidP="00000000" w:rsidRDefault="00000000" w:rsidRPr="00000000" w14:paraId="00000042">
      <w:pPr>
        <w:pageBreakBefore w:val="0"/>
        <w:numPr>
          <w:ilvl w:val="1"/>
          <w:numId w:val="2"/>
        </w:numPr>
        <w:ind w:left="1440" w:hanging="360"/>
        <w:rPr>
          <w:u w:val="none"/>
        </w:rPr>
      </w:pPr>
      <w:r w:rsidDel="00000000" w:rsidR="00000000" w:rsidRPr="00000000">
        <w:rPr>
          <w:rtl w:val="0"/>
        </w:rPr>
        <w:t xml:space="preserve">Pour le raccourcir</w:t>
      </w:r>
    </w:p>
    <w:p w:rsidR="00000000" w:rsidDel="00000000" w:rsidP="00000000" w:rsidRDefault="00000000" w:rsidRPr="00000000" w14:paraId="00000043">
      <w:pPr>
        <w:pageBreakBefore w:val="0"/>
        <w:numPr>
          <w:ilvl w:val="1"/>
          <w:numId w:val="2"/>
        </w:numPr>
        <w:ind w:left="1440" w:hanging="360"/>
        <w:rPr>
          <w:u w:val="none"/>
        </w:rPr>
      </w:pPr>
      <w:r w:rsidDel="00000000" w:rsidR="00000000" w:rsidRPr="00000000">
        <w:rPr>
          <w:rtl w:val="0"/>
        </w:rPr>
        <w:t xml:space="preserve">Pour en améliorer la lisibilité</w:t>
      </w:r>
    </w:p>
    <w:p w:rsidR="00000000" w:rsidDel="00000000" w:rsidP="00000000" w:rsidRDefault="00000000" w:rsidRPr="00000000" w14:paraId="00000044">
      <w:pPr>
        <w:pageBreakBefore w:val="0"/>
        <w:numPr>
          <w:ilvl w:val="1"/>
          <w:numId w:val="2"/>
        </w:numPr>
        <w:ind w:left="1440" w:hanging="360"/>
        <w:rPr>
          <w:u w:val="none"/>
        </w:rPr>
      </w:pPr>
      <w:r w:rsidDel="00000000" w:rsidR="00000000" w:rsidRPr="00000000">
        <w:rPr>
          <w:rtl w:val="0"/>
        </w:rPr>
        <w:t xml:space="preserve">Pour éviter des redondances ou des incohérences avec d’autres articles</w:t>
      </w:r>
    </w:p>
    <w:p w:rsidR="00000000" w:rsidDel="00000000" w:rsidP="00000000" w:rsidRDefault="00000000" w:rsidRPr="00000000" w14:paraId="00000045">
      <w:pPr>
        <w:pageBreakBefore w:val="0"/>
        <w:numPr>
          <w:ilvl w:val="1"/>
          <w:numId w:val="2"/>
        </w:numPr>
        <w:ind w:left="1440" w:hanging="360"/>
      </w:pPr>
      <w:r w:rsidDel="00000000" w:rsidR="00000000" w:rsidRPr="00000000">
        <w:rPr>
          <w:rtl w:val="0"/>
        </w:rPr>
        <w:t xml:space="preserve">Pour qu’il corresponde au ton général du reste de la revue</w:t>
      </w:r>
    </w:p>
    <w:p w:rsidR="00000000" w:rsidDel="00000000" w:rsidP="00000000" w:rsidRDefault="00000000" w:rsidRPr="00000000" w14:paraId="00000046">
      <w:pPr>
        <w:pageBreakBefore w:val="0"/>
        <w:ind w:left="720" w:firstLine="0"/>
        <w:rPr/>
      </w:pPr>
      <w:r w:rsidDel="00000000" w:rsidR="00000000" w:rsidRPr="00000000">
        <w:rPr>
          <w:rtl w:val="0"/>
        </w:rPr>
      </w:r>
    </w:p>
    <w:p w:rsidR="00000000" w:rsidDel="00000000" w:rsidP="00000000" w:rsidRDefault="00000000" w:rsidRPr="00000000" w14:paraId="00000047">
      <w:pPr>
        <w:pageBreakBefore w:val="0"/>
        <w:ind w:left="720" w:firstLine="0"/>
        <w:rPr/>
      </w:pPr>
      <w:r w:rsidDel="00000000" w:rsidR="00000000" w:rsidRPr="00000000">
        <w:rPr>
          <w:rtl w:val="0"/>
        </w:rPr>
        <w:t xml:space="preserve">Si des modifications substantielles sont apportées, elles se feront en concertation avec vous. Pour des raisons pratiques, il n’est pas toujours possible de vous consulter pour des modifications mineures. Si vous souhaitez être informé de ces modifications, veuillez le signaler explicitement.</w:t>
      </w:r>
    </w:p>
    <w:p w:rsidR="00000000" w:rsidDel="00000000" w:rsidP="00000000" w:rsidRDefault="00000000" w:rsidRPr="00000000" w14:paraId="00000048">
      <w:pPr>
        <w:pageBreakBefore w:val="0"/>
        <w:ind w:left="720" w:firstLine="0"/>
        <w:rPr/>
      </w:pPr>
      <w:r w:rsidDel="00000000" w:rsidR="00000000" w:rsidRPr="00000000">
        <w:rPr>
          <w:rtl w:val="0"/>
        </w:rPr>
      </w:r>
    </w:p>
    <w:p w:rsidR="00000000" w:rsidDel="00000000" w:rsidP="00000000" w:rsidRDefault="00000000" w:rsidRPr="00000000" w14:paraId="00000049">
      <w:pPr>
        <w:pageBreakBefore w:val="0"/>
        <w:numPr>
          <w:ilvl w:val="0"/>
          <w:numId w:val="2"/>
        </w:numPr>
        <w:ind w:left="720" w:hanging="360"/>
        <w:rPr>
          <w:u w:val="none"/>
        </w:rPr>
      </w:pPr>
      <w:r w:rsidDel="00000000" w:rsidR="00000000" w:rsidRPr="00000000">
        <w:rPr>
          <w:rtl w:val="0"/>
        </w:rPr>
        <w:t xml:space="preserve">Les articles</w:t>
      </w:r>
      <w:r w:rsidDel="00000000" w:rsidR="00000000" w:rsidRPr="00000000">
        <w:rPr>
          <w:highlight w:val="yellow"/>
          <w:rtl w:val="0"/>
        </w:rPr>
        <w:t xml:space="preserve"> </w:t>
      </w:r>
      <w:r w:rsidDel="00000000" w:rsidR="00000000" w:rsidRPr="00000000">
        <w:rPr>
          <w:b w:val="1"/>
          <w:bCs w:val="1"/>
          <w:highlight w:val="yellow"/>
          <w:rtl w:val="0"/>
        </w:rPr>
        <w:t xml:space="preserve">ne sont pas signés</w:t>
      </w:r>
      <w:r w:rsidDel="00000000" w:rsidR="00000000" w:rsidRPr="00000000">
        <w:rPr>
          <w:rtl w:val="0"/>
        </w:rPr>
        <w:t xml:space="preserve">. Toutefois, toutes les personnes ayant contribué à un numéro en tant que rédacteurs, relecteurs, etc. sont mentionnés à la dernière page. N’hésitez donc pas à indiquer le nom des personnes ayant collaboré à votre article (auteur, photographe, …) en fin de document avec la mention “Ont collaboré à ce contenu : …”</w:t>
      </w:r>
    </w:p>
    <w:p w:rsidR="00000000" w:rsidDel="00000000" w:rsidP="00000000" w:rsidRDefault="00000000" w:rsidRPr="00000000" w14:paraId="0000004A">
      <w:pPr>
        <w:pageBreakBefore w:val="0"/>
        <w:ind w:left="720" w:firstLine="0"/>
        <w:rPr/>
      </w:pPr>
      <w:r w:rsidDel="00000000" w:rsidR="00000000" w:rsidRPr="00000000">
        <w:rPr>
          <w:rtl w:val="0"/>
        </w:rPr>
      </w:r>
    </w:p>
    <w:p w:rsidR="00000000" w:rsidDel="00000000" w:rsidP="00000000" w:rsidRDefault="00000000" w:rsidRPr="00000000" w14:paraId="0000004B">
      <w:pPr>
        <w:pageBreakBefore w:val="0"/>
        <w:numPr>
          <w:ilvl w:val="0"/>
          <w:numId w:val="2"/>
        </w:numPr>
        <w:ind w:left="720" w:hanging="360"/>
        <w:rPr>
          <w:u w:val="none"/>
        </w:rPr>
      </w:pPr>
      <w:r w:rsidDel="00000000" w:rsidR="00000000" w:rsidRPr="00000000">
        <w:rPr>
          <w:b w:val="1"/>
          <w:bCs w:val="1"/>
          <w:highlight w:val="yellow"/>
          <w:rtl w:val="0"/>
        </w:rPr>
        <w:t xml:space="preserve">L’agenda</w:t>
      </w:r>
      <w:r w:rsidDel="00000000" w:rsidR="00000000" w:rsidRPr="00000000">
        <w:rPr>
          <w:rtl w:val="0"/>
        </w:rPr>
        <w:t xml:space="preserve"> obéit à des règles plus spécifiques. Pour faire figurer un événement dans l’agenda, envoyez-nous les informations suivantes :</w:t>
      </w:r>
    </w:p>
    <w:p w:rsidR="00000000" w:rsidDel="00000000" w:rsidP="00000000" w:rsidRDefault="00000000" w:rsidRPr="00000000" w14:paraId="0000004C">
      <w:pPr>
        <w:pageBreakBefore w:val="0"/>
        <w:ind w:left="0" w:firstLine="0"/>
        <w:rPr/>
      </w:pPr>
      <w:r w:rsidDel="00000000" w:rsidR="00000000" w:rsidRPr="00000000">
        <w:rPr>
          <w:rtl w:val="0"/>
        </w:rPr>
        <w:tab/>
      </w:r>
    </w:p>
    <w:tbl>
      <w:tblPr>
        <w:tblStyle w:val="Table1"/>
        <w:tblW w:w="6360.0" w:type="dxa"/>
        <w:jc w:val="left"/>
        <w:tblInd w:w="2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30"/>
        <w:gridCol w:w="3930"/>
        <w:tblGridChange w:id="0">
          <w:tblGrid>
            <w:gridCol w:w="2430"/>
            <w:gridCol w:w="39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6"/>
                <w:szCs w:val="16"/>
              </w:rPr>
            </w:pPr>
            <w:r w:rsidDel="00000000" w:rsidR="00000000" w:rsidRPr="00000000">
              <w:rPr>
                <w:b w:val="1"/>
                <w:bCs w:val="1"/>
                <w:sz w:val="16"/>
                <w:szCs w:val="16"/>
                <w:rtl w:val="0"/>
              </w:rPr>
              <w:t xml:space="preserve">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6"/>
                <w:szCs w:val="16"/>
              </w:rPr>
            </w:pPr>
            <w:r w:rsidDel="00000000" w:rsidR="00000000" w:rsidRPr="00000000">
              <w:rPr>
                <w:b w:val="1"/>
                <w:bCs w:val="1"/>
                <w:sz w:val="16"/>
                <w:szCs w:val="16"/>
                <w:rtl w:val="0"/>
              </w:rPr>
              <w:t xml:space="preserve">Exemples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Date(s) : avec le jour de la semaine et sans l’année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Dimanche 1er septembre</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Du vendredi 2 au dimanche 4 août</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Tous les mardis d’octobre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Lieu</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Rivière</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Lustin</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Profondeville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Objet de l’événement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Fête de l’écluse</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Cours de marche nordique</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Initiation au self-défense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Détails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Au Complexe sportif de la Hulle</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Organisé par le Comité de quartier du Beau-Vallon</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Départ de la buvette du foot (rue Pépin) entre 9h et 12h</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A la Galerie d’Arbre, rue du Village.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Contact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B. Mineur - 0479/41.68.60</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www.profondeville-sharks.be</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6"/>
                <w:szCs w:val="16"/>
              </w:rPr>
            </w:pPr>
            <w:r w:rsidDel="00000000" w:rsidR="00000000" w:rsidRPr="00000000">
              <w:rPr>
                <w:sz w:val="16"/>
                <w:szCs w:val="16"/>
                <w:rtl w:val="0"/>
              </w:rPr>
              <w:t xml:space="preserve">bulletincal@gmail.com</w:t>
            </w:r>
          </w:p>
        </w:tc>
      </w:tr>
    </w:tbl>
    <w:p w:rsidR="00000000" w:rsidDel="00000000" w:rsidP="00000000" w:rsidRDefault="00000000" w:rsidRPr="00000000" w14:paraId="00000064">
      <w:pPr>
        <w:pageBreakBefore w:val="0"/>
        <w:ind w:left="0" w:firstLine="0"/>
        <w:rPr/>
      </w:pPr>
      <w:r w:rsidDel="00000000" w:rsidR="00000000" w:rsidRPr="00000000">
        <w:rPr>
          <w:rtl w:val="0"/>
        </w:rPr>
      </w:r>
    </w:p>
    <w:p w:rsidR="00000000" w:rsidDel="00000000" w:rsidP="00000000" w:rsidRDefault="00000000" w:rsidRPr="00000000" w14:paraId="00000065">
      <w:pPr>
        <w:pageBreakBefore w:val="0"/>
        <w:numPr>
          <w:ilvl w:val="0"/>
          <w:numId w:val="2"/>
        </w:numPr>
        <w:ind w:left="720" w:hanging="360"/>
      </w:pPr>
      <w:r w:rsidDel="00000000" w:rsidR="00000000" w:rsidRPr="00000000">
        <w:rPr>
          <w:rtl w:val="0"/>
        </w:rPr>
        <w:t xml:space="preserve">Toutes les contributions doivent nous être fournies par e-mail au format électronique à l’adresse </w:t>
      </w:r>
      <w:r w:rsidDel="00000000" w:rsidR="00000000" w:rsidRPr="00000000">
        <w:rPr>
          <w:b w:val="1"/>
          <w:bCs w:val="1"/>
          <w:highlight w:val="yellow"/>
          <w:rtl w:val="0"/>
        </w:rPr>
        <w:t xml:space="preserve">bulletincal@gmail.com</w:t>
      </w:r>
    </w:p>
    <w:p w:rsidR="00000000" w:rsidDel="00000000" w:rsidP="00000000" w:rsidRDefault="00000000" w:rsidRPr="00000000" w14:paraId="00000066">
      <w:pPr>
        <w:pageBreakBefore w:val="0"/>
        <w:ind w:left="720" w:firstLine="0"/>
        <w:rPr>
          <w:sz w:val="16"/>
          <w:szCs w:val="16"/>
        </w:rPr>
      </w:pPr>
      <w:r w:rsidDel="00000000" w:rsidR="00000000" w:rsidRPr="00000000">
        <w:rPr>
          <w:rtl w:val="0"/>
        </w:rPr>
      </w:r>
    </w:p>
    <w:p w:rsidR="00000000" w:rsidDel="00000000" w:rsidP="00000000" w:rsidRDefault="00000000" w:rsidRPr="00000000" w14:paraId="00000067">
      <w:pPr>
        <w:pageBreakBefore w:val="0"/>
        <w:ind w:left="720" w:firstLine="0"/>
        <w:rPr>
          <w:sz w:val="16"/>
          <w:szCs w:val="16"/>
        </w:rPr>
      </w:pPr>
      <w:r w:rsidDel="00000000" w:rsidR="00000000" w:rsidRPr="00000000">
        <w:rPr>
          <w:rtl w:val="0"/>
        </w:rPr>
      </w:r>
    </w:p>
    <w:p w:rsidR="00000000" w:rsidDel="00000000" w:rsidP="00000000" w:rsidRDefault="00000000" w:rsidRPr="00000000" w14:paraId="00000068">
      <w:pPr>
        <w:pageBreakBefore w:val="0"/>
        <w:ind w:left="425.19685039370086" w:firstLine="0"/>
        <w:rPr>
          <w:sz w:val="16"/>
          <w:szCs w:val="16"/>
        </w:rPr>
      </w:pPr>
      <w:r w:rsidDel="00000000" w:rsidR="00000000" w:rsidRPr="00000000">
        <w:rPr>
          <w:b w:val="1"/>
          <w:bCs w:val="1"/>
          <w:rtl w:val="0"/>
        </w:rPr>
        <w:t xml:space="preserve">Planning des parutions 2026</w:t>
      </w:r>
      <w:r w:rsidDel="00000000" w:rsidR="00000000" w:rsidRPr="00000000">
        <w:rPr>
          <w:rtl w:val="0"/>
        </w:rPr>
      </w:r>
    </w:p>
    <w:p w:rsidR="00000000" w:rsidDel="00000000" w:rsidP="00000000" w:rsidRDefault="00000000" w:rsidRPr="00000000" w14:paraId="00000069">
      <w:pPr>
        <w:pageBreakBefore w:val="0"/>
        <w:ind w:left="425.19685039370086" w:firstLine="0"/>
        <w:rPr>
          <w:sz w:val="16"/>
          <w:szCs w:val="16"/>
        </w:rPr>
      </w:pPr>
      <w:r w:rsidDel="00000000" w:rsidR="00000000" w:rsidRPr="00000000">
        <w:rPr>
          <w:rtl w:val="0"/>
        </w:rPr>
      </w:r>
    </w:p>
    <w:p w:rsidR="00000000" w:rsidDel="00000000" w:rsidP="00000000" w:rsidRDefault="00000000" w:rsidRPr="00000000" w14:paraId="0000006A">
      <w:pPr>
        <w:ind w:left="425.19685039370086" w:firstLine="0"/>
        <w:rPr>
          <w:sz w:val="16"/>
          <w:szCs w:val="16"/>
        </w:rPr>
      </w:pPr>
      <w:r w:rsidDel="00000000" w:rsidR="00000000" w:rsidRPr="00000000">
        <w:rPr>
          <w:rtl w:val="0"/>
        </w:rPr>
      </w:r>
    </w:p>
    <w:tbl>
      <w:tblPr>
        <w:tblStyle w:val="Table2"/>
        <w:tblW w:w="6470.990615224191"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9.541188738269"/>
        <w:gridCol w:w="2342.4400417101147"/>
        <w:gridCol w:w="1610.4275286757038"/>
        <w:gridCol w:w="1278.5818561001042"/>
        <w:tblGridChange w:id="0">
          <w:tblGrid>
            <w:gridCol w:w="1239.541188738269"/>
            <w:gridCol w:w="2342.4400417101147"/>
            <w:gridCol w:w="1610.4275286757038"/>
            <w:gridCol w:w="1278.5818561001042"/>
          </w:tblGrid>
        </w:tblGridChange>
      </w:tblGrid>
      <w:tr>
        <w:trPr>
          <w:cantSplit w:val="0"/>
          <w:trHeight w:val="570" w:hRule="atLeast"/>
          <w:tblHeader w:val="0"/>
        </w:trPr>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6B">
            <w:pPr>
              <w:spacing w:after="240" w:before="240" w:lineRule="auto"/>
              <w:rPr>
                <w:b w:val="1"/>
                <w:bCs w:val="1"/>
                <w:sz w:val="16"/>
                <w:szCs w:val="16"/>
              </w:rPr>
            </w:pPr>
            <w:r w:rsidDel="00000000" w:rsidR="00000000" w:rsidRPr="00000000">
              <w:rPr>
                <w:b w:val="1"/>
                <w:bCs w:val="1"/>
                <w:sz w:val="16"/>
                <w:szCs w:val="16"/>
                <w:rtl w:val="0"/>
              </w:rPr>
              <w:t xml:space="preserve">BC 2026</w:t>
            </w:r>
          </w:p>
        </w:tc>
        <w:tc>
          <w:tcPr>
            <w:tcBorders>
              <w:top w:color="000000" w:space="0" w:sz="5" w:val="single"/>
              <w:left w:color="000000" w:space="0" w:sz="0" w:val="nil"/>
              <w:bottom w:color="000000" w:space="0" w:sz="5" w:val="single"/>
              <w:right w:color="000000" w:space="0" w:sz="5" w:val="single"/>
            </w:tcBorders>
            <w:tcMar>
              <w:top w:w="0.0" w:type="dxa"/>
              <w:left w:w="40.0" w:type="dxa"/>
              <w:bottom w:w="0.0" w:type="dxa"/>
              <w:right w:w="40.0" w:type="dxa"/>
            </w:tcMar>
            <w:vAlign w:val="top"/>
          </w:tcPr>
          <w:p w:rsidR="00000000" w:rsidDel="00000000" w:rsidP="00000000" w:rsidRDefault="00000000" w:rsidRPr="00000000" w14:paraId="0000006C">
            <w:pPr>
              <w:spacing w:after="240" w:before="240" w:lineRule="auto"/>
              <w:jc w:val="center"/>
              <w:rPr>
                <w:b w:val="1"/>
                <w:bCs w:val="1"/>
                <w:sz w:val="16"/>
                <w:szCs w:val="16"/>
              </w:rPr>
            </w:pPr>
            <w:r w:rsidDel="00000000" w:rsidR="00000000" w:rsidRPr="00000000">
              <w:rPr>
                <w:b w:val="1"/>
                <w:bCs w:val="1"/>
                <w:sz w:val="16"/>
                <w:szCs w:val="16"/>
                <w:rtl w:val="0"/>
              </w:rPr>
              <w:t xml:space="preserve">Mois</w:t>
            </w:r>
          </w:p>
        </w:tc>
        <w:tc>
          <w:tcPr>
            <w:tcBorders>
              <w:top w:color="000000" w:space="0" w:sz="5" w:val="single"/>
              <w:left w:color="000000" w:space="0" w:sz="0" w:val="nil"/>
              <w:bottom w:color="000000" w:space="0" w:sz="5" w:val="single"/>
              <w:right w:color="000000" w:space="0" w:sz="5" w:val="single"/>
            </w:tcBorders>
            <w:tcMar>
              <w:top w:w="0.0" w:type="dxa"/>
              <w:left w:w="40.0" w:type="dxa"/>
              <w:bottom w:w="0.0" w:type="dxa"/>
              <w:right w:w="40.0" w:type="dxa"/>
            </w:tcMar>
            <w:vAlign w:val="top"/>
          </w:tcPr>
          <w:p w:rsidR="00000000" w:rsidDel="00000000" w:rsidP="00000000" w:rsidRDefault="00000000" w:rsidRPr="00000000" w14:paraId="0000006D">
            <w:pPr>
              <w:spacing w:after="240" w:before="240" w:lineRule="auto"/>
              <w:jc w:val="center"/>
              <w:rPr>
                <w:b w:val="1"/>
                <w:bCs w:val="1"/>
                <w:sz w:val="16"/>
                <w:szCs w:val="16"/>
              </w:rPr>
            </w:pPr>
            <w:r w:rsidDel="00000000" w:rsidR="00000000" w:rsidRPr="00000000">
              <w:rPr>
                <w:b w:val="1"/>
                <w:bCs w:val="1"/>
                <w:sz w:val="16"/>
                <w:szCs w:val="16"/>
                <w:rtl w:val="0"/>
              </w:rPr>
              <w:t xml:space="preserve">Réception des articles</w:t>
            </w:r>
          </w:p>
        </w:tc>
        <w:tc>
          <w:tcPr>
            <w:tcBorders>
              <w:top w:color="000000" w:space="0" w:sz="5" w:val="single"/>
              <w:left w:color="000000" w:space="0" w:sz="0" w:val="nil"/>
              <w:bottom w:color="000000" w:space="0" w:sz="5" w:val="single"/>
              <w:right w:color="000000" w:space="0" w:sz="5" w:val="single"/>
            </w:tcBorders>
            <w:tcMar>
              <w:top w:w="0.0" w:type="dxa"/>
              <w:left w:w="40.0" w:type="dxa"/>
              <w:bottom w:w="0.0" w:type="dxa"/>
              <w:right w:w="40.0" w:type="dxa"/>
            </w:tcMar>
            <w:vAlign w:val="top"/>
          </w:tcPr>
          <w:p w:rsidR="00000000" w:rsidDel="00000000" w:rsidP="00000000" w:rsidRDefault="00000000" w:rsidRPr="00000000" w14:paraId="0000006E">
            <w:pPr>
              <w:spacing w:after="240" w:before="240" w:lineRule="auto"/>
              <w:jc w:val="center"/>
              <w:rPr>
                <w:b w:val="1"/>
                <w:bCs w:val="1"/>
                <w:sz w:val="16"/>
                <w:szCs w:val="16"/>
              </w:rPr>
            </w:pPr>
            <w:r w:rsidDel="00000000" w:rsidR="00000000" w:rsidRPr="00000000">
              <w:rPr>
                <w:b w:val="1"/>
                <w:bCs w:val="1"/>
                <w:sz w:val="16"/>
                <w:szCs w:val="16"/>
                <w:rtl w:val="0"/>
              </w:rPr>
              <w:t xml:space="preserve">Date de distribution</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6F">
            <w:pPr>
              <w:spacing w:after="240" w:before="240" w:lineRule="auto"/>
              <w:rPr>
                <w:b w:val="1"/>
                <w:bCs w:val="1"/>
                <w:sz w:val="16"/>
                <w:szCs w:val="16"/>
              </w:rPr>
            </w:pPr>
            <w:r w:rsidDel="00000000" w:rsidR="00000000" w:rsidRPr="00000000">
              <w:rPr>
                <w:b w:val="1"/>
                <w:bCs w:val="1"/>
                <w:sz w:val="16"/>
                <w:szCs w:val="16"/>
                <w:rtl w:val="0"/>
              </w:rPr>
              <w:t xml:space="preserve">BC 195</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0">
            <w:pPr>
              <w:spacing w:after="240" w:before="240" w:lineRule="auto"/>
              <w:rPr>
                <w:sz w:val="16"/>
                <w:szCs w:val="16"/>
              </w:rPr>
            </w:pPr>
            <w:r w:rsidDel="00000000" w:rsidR="00000000" w:rsidRPr="00000000">
              <w:rPr>
                <w:sz w:val="16"/>
                <w:szCs w:val="16"/>
                <w:rtl w:val="0"/>
              </w:rPr>
              <w:t xml:space="preserve">Mars-Avril 2026</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1">
            <w:pPr>
              <w:spacing w:after="240" w:before="240" w:lineRule="auto"/>
              <w:jc w:val="center"/>
              <w:rPr>
                <w:sz w:val="16"/>
                <w:szCs w:val="16"/>
              </w:rPr>
            </w:pPr>
            <w:r w:rsidDel="00000000" w:rsidR="00000000" w:rsidRPr="00000000">
              <w:rPr>
                <w:sz w:val="16"/>
                <w:szCs w:val="16"/>
                <w:rtl w:val="0"/>
              </w:rPr>
              <w:t xml:space="preserve">26/01/26</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2">
            <w:pPr>
              <w:spacing w:after="240" w:before="240" w:lineRule="auto"/>
              <w:jc w:val="center"/>
              <w:rPr>
                <w:sz w:val="16"/>
                <w:szCs w:val="16"/>
              </w:rPr>
            </w:pPr>
            <w:r w:rsidDel="00000000" w:rsidR="00000000" w:rsidRPr="00000000">
              <w:rPr>
                <w:sz w:val="16"/>
                <w:szCs w:val="16"/>
                <w:rtl w:val="0"/>
              </w:rPr>
              <w:t xml:space="preserve">02/03/26</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3">
            <w:pPr>
              <w:spacing w:after="240" w:before="240" w:lineRule="auto"/>
              <w:rPr>
                <w:b w:val="1"/>
                <w:bCs w:val="1"/>
                <w:sz w:val="16"/>
                <w:szCs w:val="16"/>
              </w:rPr>
            </w:pPr>
            <w:r w:rsidDel="00000000" w:rsidR="00000000" w:rsidRPr="00000000">
              <w:rPr>
                <w:b w:val="1"/>
                <w:bCs w:val="1"/>
                <w:sz w:val="16"/>
                <w:szCs w:val="16"/>
                <w:rtl w:val="0"/>
              </w:rPr>
              <w:t xml:space="preserve">BC 196</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4">
            <w:pPr>
              <w:spacing w:after="240" w:before="240" w:lineRule="auto"/>
              <w:rPr>
                <w:sz w:val="16"/>
                <w:szCs w:val="16"/>
              </w:rPr>
            </w:pPr>
            <w:r w:rsidDel="00000000" w:rsidR="00000000" w:rsidRPr="00000000">
              <w:rPr>
                <w:sz w:val="16"/>
                <w:szCs w:val="16"/>
                <w:rtl w:val="0"/>
              </w:rPr>
              <w:t xml:space="preserve">Mai-Juin</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5">
            <w:pPr>
              <w:spacing w:after="240" w:before="240" w:lineRule="auto"/>
              <w:jc w:val="center"/>
              <w:rPr>
                <w:sz w:val="16"/>
                <w:szCs w:val="16"/>
              </w:rPr>
            </w:pPr>
            <w:r w:rsidDel="00000000" w:rsidR="00000000" w:rsidRPr="00000000">
              <w:rPr>
                <w:sz w:val="16"/>
                <w:szCs w:val="16"/>
                <w:rtl w:val="0"/>
              </w:rPr>
              <w:t xml:space="preserve">30/03/26</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6">
            <w:pPr>
              <w:spacing w:after="240" w:before="240" w:lineRule="auto"/>
              <w:jc w:val="center"/>
              <w:rPr>
                <w:sz w:val="16"/>
                <w:szCs w:val="16"/>
              </w:rPr>
            </w:pPr>
            <w:r w:rsidDel="00000000" w:rsidR="00000000" w:rsidRPr="00000000">
              <w:rPr>
                <w:sz w:val="16"/>
                <w:szCs w:val="16"/>
                <w:rtl w:val="0"/>
              </w:rPr>
              <w:t xml:space="preserve">27/04/26</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7">
            <w:pPr>
              <w:spacing w:after="240" w:before="240" w:lineRule="auto"/>
              <w:rPr>
                <w:b w:val="1"/>
                <w:bCs w:val="1"/>
                <w:sz w:val="16"/>
                <w:szCs w:val="16"/>
              </w:rPr>
            </w:pPr>
            <w:r w:rsidDel="00000000" w:rsidR="00000000" w:rsidRPr="00000000">
              <w:rPr>
                <w:b w:val="1"/>
                <w:bCs w:val="1"/>
                <w:sz w:val="16"/>
                <w:szCs w:val="16"/>
                <w:rtl w:val="0"/>
              </w:rPr>
              <w:t xml:space="preserve">BC 197</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8">
            <w:pPr>
              <w:spacing w:after="240" w:before="240" w:lineRule="auto"/>
              <w:rPr>
                <w:sz w:val="16"/>
                <w:szCs w:val="16"/>
              </w:rPr>
            </w:pPr>
            <w:r w:rsidDel="00000000" w:rsidR="00000000" w:rsidRPr="00000000">
              <w:rPr>
                <w:sz w:val="16"/>
                <w:szCs w:val="16"/>
                <w:rtl w:val="0"/>
              </w:rPr>
              <w:t xml:space="preserve">Juillet-Aout</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9">
            <w:pPr>
              <w:spacing w:after="240" w:before="240" w:lineRule="auto"/>
              <w:jc w:val="center"/>
              <w:rPr>
                <w:sz w:val="16"/>
                <w:szCs w:val="16"/>
              </w:rPr>
            </w:pPr>
            <w:r w:rsidDel="00000000" w:rsidR="00000000" w:rsidRPr="00000000">
              <w:rPr>
                <w:sz w:val="16"/>
                <w:szCs w:val="16"/>
                <w:rtl w:val="0"/>
              </w:rPr>
              <w:t xml:space="preserve">25/05/26</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A">
            <w:pPr>
              <w:spacing w:after="240" w:before="240" w:lineRule="auto"/>
              <w:jc w:val="center"/>
              <w:rPr>
                <w:sz w:val="16"/>
                <w:szCs w:val="16"/>
              </w:rPr>
            </w:pPr>
            <w:r w:rsidDel="00000000" w:rsidR="00000000" w:rsidRPr="00000000">
              <w:rPr>
                <w:sz w:val="16"/>
                <w:szCs w:val="16"/>
                <w:rtl w:val="0"/>
              </w:rPr>
              <w:t xml:space="preserve">29/06/26</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B">
            <w:pPr>
              <w:spacing w:after="240" w:before="240" w:lineRule="auto"/>
              <w:rPr>
                <w:b w:val="1"/>
                <w:bCs w:val="1"/>
                <w:sz w:val="16"/>
                <w:szCs w:val="16"/>
              </w:rPr>
            </w:pPr>
            <w:r w:rsidDel="00000000" w:rsidR="00000000" w:rsidRPr="00000000">
              <w:rPr>
                <w:b w:val="1"/>
                <w:bCs w:val="1"/>
                <w:sz w:val="16"/>
                <w:szCs w:val="16"/>
                <w:rtl w:val="0"/>
              </w:rPr>
              <w:t xml:space="preserve">BC 198</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C">
            <w:pPr>
              <w:spacing w:after="240" w:before="240" w:lineRule="auto"/>
              <w:rPr>
                <w:sz w:val="16"/>
                <w:szCs w:val="16"/>
              </w:rPr>
            </w:pPr>
            <w:r w:rsidDel="00000000" w:rsidR="00000000" w:rsidRPr="00000000">
              <w:rPr>
                <w:sz w:val="16"/>
                <w:szCs w:val="16"/>
                <w:rtl w:val="0"/>
              </w:rPr>
              <w:t xml:space="preserve">Septembre-Octobre</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D">
            <w:pPr>
              <w:spacing w:after="240" w:before="240" w:lineRule="auto"/>
              <w:jc w:val="center"/>
              <w:rPr>
                <w:sz w:val="16"/>
                <w:szCs w:val="16"/>
              </w:rPr>
            </w:pPr>
            <w:r w:rsidDel="00000000" w:rsidR="00000000" w:rsidRPr="00000000">
              <w:rPr>
                <w:sz w:val="16"/>
                <w:szCs w:val="16"/>
                <w:rtl w:val="0"/>
              </w:rPr>
              <w:t xml:space="preserve">03/08/26</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E">
            <w:pPr>
              <w:spacing w:after="240" w:before="240" w:lineRule="auto"/>
              <w:jc w:val="center"/>
              <w:rPr>
                <w:sz w:val="16"/>
                <w:szCs w:val="16"/>
              </w:rPr>
            </w:pPr>
            <w:r w:rsidDel="00000000" w:rsidR="00000000" w:rsidRPr="00000000">
              <w:rPr>
                <w:sz w:val="16"/>
                <w:szCs w:val="16"/>
                <w:rtl w:val="0"/>
              </w:rPr>
              <w:t xml:space="preserve">31/08/26</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7F">
            <w:pPr>
              <w:spacing w:after="240" w:before="240" w:lineRule="auto"/>
              <w:rPr>
                <w:b w:val="1"/>
                <w:bCs w:val="1"/>
                <w:sz w:val="16"/>
                <w:szCs w:val="16"/>
              </w:rPr>
            </w:pPr>
            <w:r w:rsidDel="00000000" w:rsidR="00000000" w:rsidRPr="00000000">
              <w:rPr>
                <w:b w:val="1"/>
                <w:bCs w:val="1"/>
                <w:sz w:val="16"/>
                <w:szCs w:val="16"/>
                <w:rtl w:val="0"/>
              </w:rPr>
              <w:t xml:space="preserve">BC 199</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80">
            <w:pPr>
              <w:spacing w:after="240" w:before="240" w:lineRule="auto"/>
              <w:rPr>
                <w:sz w:val="16"/>
                <w:szCs w:val="16"/>
              </w:rPr>
            </w:pPr>
            <w:r w:rsidDel="00000000" w:rsidR="00000000" w:rsidRPr="00000000">
              <w:rPr>
                <w:sz w:val="16"/>
                <w:szCs w:val="16"/>
                <w:rtl w:val="0"/>
              </w:rPr>
              <w:t xml:space="preserve">Novembre-Décembre</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81">
            <w:pPr>
              <w:spacing w:after="240" w:before="240" w:lineRule="auto"/>
              <w:jc w:val="center"/>
              <w:rPr>
                <w:sz w:val="16"/>
                <w:szCs w:val="16"/>
              </w:rPr>
            </w:pPr>
            <w:r w:rsidDel="00000000" w:rsidR="00000000" w:rsidRPr="00000000">
              <w:rPr>
                <w:sz w:val="16"/>
                <w:szCs w:val="16"/>
                <w:rtl w:val="0"/>
              </w:rPr>
              <w:t xml:space="preserve">05/10/26</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82">
            <w:pPr>
              <w:spacing w:after="240" w:before="240" w:lineRule="auto"/>
              <w:jc w:val="center"/>
              <w:rPr>
                <w:sz w:val="16"/>
                <w:szCs w:val="16"/>
              </w:rPr>
            </w:pPr>
            <w:r w:rsidDel="00000000" w:rsidR="00000000" w:rsidRPr="00000000">
              <w:rPr>
                <w:sz w:val="16"/>
                <w:szCs w:val="16"/>
                <w:rtl w:val="0"/>
              </w:rPr>
              <w:t xml:space="preserve">02/11/26</w:t>
            </w:r>
          </w:p>
        </w:tc>
      </w:tr>
      <w:tr>
        <w:trPr>
          <w:cantSplit w:val="0"/>
          <w:trHeight w:val="450" w:hRule="atLeast"/>
          <w:tblHeader w:val="0"/>
        </w:trPr>
        <w:tc>
          <w:tcPr>
            <w:tcBorders>
              <w:top w:color="000000" w:space="0" w:sz="0" w:val="nil"/>
              <w:left w:color="000000" w:space="0" w:sz="5" w:val="single"/>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83">
            <w:pPr>
              <w:spacing w:after="240" w:before="240" w:lineRule="auto"/>
              <w:rPr>
                <w:b w:val="1"/>
                <w:bCs w:val="1"/>
                <w:sz w:val="16"/>
                <w:szCs w:val="16"/>
              </w:rPr>
            </w:pPr>
            <w:r w:rsidDel="00000000" w:rsidR="00000000" w:rsidRPr="00000000">
              <w:rPr>
                <w:b w:val="1"/>
                <w:bCs w:val="1"/>
                <w:sz w:val="16"/>
                <w:szCs w:val="16"/>
                <w:rtl w:val="0"/>
              </w:rPr>
              <w:t xml:space="preserve">BC 200</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84">
            <w:pPr>
              <w:spacing w:after="240" w:before="240" w:lineRule="auto"/>
              <w:rPr>
                <w:sz w:val="16"/>
                <w:szCs w:val="16"/>
              </w:rPr>
            </w:pPr>
            <w:r w:rsidDel="00000000" w:rsidR="00000000" w:rsidRPr="00000000">
              <w:rPr>
                <w:sz w:val="16"/>
                <w:szCs w:val="16"/>
                <w:rtl w:val="0"/>
              </w:rPr>
              <w:t xml:space="preserve">Janvier-Février 2027</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85">
            <w:pPr>
              <w:spacing w:after="240" w:before="240" w:lineRule="auto"/>
              <w:jc w:val="center"/>
              <w:rPr>
                <w:sz w:val="16"/>
                <w:szCs w:val="16"/>
              </w:rPr>
            </w:pPr>
            <w:r w:rsidDel="00000000" w:rsidR="00000000" w:rsidRPr="00000000">
              <w:rPr>
                <w:sz w:val="16"/>
                <w:szCs w:val="16"/>
                <w:rtl w:val="0"/>
              </w:rPr>
              <w:t xml:space="preserve">23/12/26</w:t>
            </w:r>
          </w:p>
        </w:tc>
        <w:tc>
          <w:tcPr>
            <w:tcBorders>
              <w:top w:color="000000" w:space="0" w:sz="0" w:val="nil"/>
              <w:left w:color="000000" w:space="0" w:sz="0" w:val="nil"/>
              <w:bottom w:color="000000" w:space="0" w:sz="5" w:val="single"/>
              <w:right w:color="000000" w:space="0" w:sz="5" w:val="single"/>
            </w:tcBorders>
            <w:tcMar>
              <w:top w:w="0.0" w:type="dxa"/>
              <w:left w:w="40.0" w:type="dxa"/>
              <w:bottom w:w="0.0" w:type="dxa"/>
              <w:right w:w="40.0" w:type="dxa"/>
            </w:tcMar>
            <w:vAlign w:val="bottom"/>
          </w:tcPr>
          <w:p w:rsidR="00000000" w:rsidDel="00000000" w:rsidP="00000000" w:rsidRDefault="00000000" w:rsidRPr="00000000" w14:paraId="00000086">
            <w:pPr>
              <w:spacing w:after="240" w:before="240" w:lineRule="auto"/>
              <w:jc w:val="center"/>
              <w:rPr>
                <w:sz w:val="16"/>
                <w:szCs w:val="16"/>
              </w:rPr>
            </w:pPr>
            <w:r w:rsidDel="00000000" w:rsidR="00000000" w:rsidRPr="00000000">
              <w:rPr>
                <w:sz w:val="16"/>
                <w:szCs w:val="16"/>
                <w:rtl w:val="0"/>
              </w:rPr>
              <w:t xml:space="preserve">28/12/26</w:t>
            </w:r>
          </w:p>
        </w:tc>
      </w:tr>
    </w:tbl>
    <w:p w:rsidR="00000000" w:rsidDel="00000000" w:rsidP="00000000" w:rsidRDefault="00000000" w:rsidRPr="00000000" w14:paraId="00000087">
      <w:pPr>
        <w:pageBreakBefore w:val="0"/>
        <w:ind w:left="425.19685039370086" w:firstLine="0"/>
        <w:rPr>
          <w:sz w:val="16"/>
          <w:szCs w:val="1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support.office.com/fr-fr/article/afficher-les-statistiques-3c9e6a11-a04d-43b4-977c-563a0e0d5da3#ID0EABCAAA=Windows" TargetMode="External"/><Relationship Id="rId5" Type="http://schemas.openxmlformats.org/officeDocument/2006/relationships/styles" Target="styles.xml"/><Relationship Id="rId6" Type="http://schemas.openxmlformats.org/officeDocument/2006/relationships/hyperlink" Target="mailto:bulletincal@gmail.com" TargetMode="External"/><Relationship Id="rId7" Type="http://schemas.openxmlformats.org/officeDocument/2006/relationships/image" Target="media/image7.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